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7270" w14:textId="77777777" w:rsidR="00A5075E" w:rsidRDefault="004364DE" w:rsidP="004364DE">
      <w:pPr>
        <w:rPr>
          <w:sz w:val="28"/>
          <w:szCs w:val="28"/>
          <w:rtl/>
        </w:rPr>
      </w:pPr>
      <w:r w:rsidRPr="00E81905">
        <w:rPr>
          <w:rFonts w:hint="cs"/>
          <w:sz w:val="28"/>
          <w:szCs w:val="28"/>
          <w:rtl/>
        </w:rPr>
        <w:t>ב"ה  ג' אדר תשפ"ו</w:t>
      </w:r>
    </w:p>
    <w:p w14:paraId="4CBC9F06" w14:textId="2DE1F72C" w:rsidR="003B7D93" w:rsidRPr="00661190" w:rsidRDefault="004364DE" w:rsidP="00661190">
      <w:pPr>
        <w:rPr>
          <w:sz w:val="28"/>
          <w:szCs w:val="28"/>
          <w:rtl/>
        </w:rPr>
      </w:pPr>
      <w:r w:rsidRPr="00661190">
        <w:rPr>
          <w:rFonts w:hint="cs"/>
          <w:sz w:val="28"/>
          <w:szCs w:val="28"/>
          <w:rtl/>
        </w:rPr>
        <w:t>'החודש אשר בו נקהלו היהודים לעמוד על נפשם'</w:t>
      </w:r>
    </w:p>
    <w:p w14:paraId="44BFE901" w14:textId="77777777" w:rsidR="004364DE" w:rsidRPr="00E81905" w:rsidRDefault="004364DE" w:rsidP="00661190">
      <w:pPr>
        <w:jc w:val="center"/>
        <w:rPr>
          <w:sz w:val="28"/>
          <w:szCs w:val="28"/>
          <w:rtl/>
        </w:rPr>
      </w:pPr>
    </w:p>
    <w:p w14:paraId="5EFEDC5C" w14:textId="50D42D92" w:rsidR="004364DE" w:rsidRPr="00661190" w:rsidRDefault="004364DE" w:rsidP="00661190">
      <w:pPr>
        <w:jc w:val="center"/>
        <w:rPr>
          <w:b/>
          <w:bCs/>
          <w:sz w:val="28"/>
          <w:szCs w:val="28"/>
          <w:rtl/>
        </w:rPr>
      </w:pPr>
      <w:r w:rsidRPr="00661190">
        <w:rPr>
          <w:rFonts w:hint="cs"/>
          <w:b/>
          <w:bCs/>
          <w:sz w:val="28"/>
          <w:szCs w:val="28"/>
          <w:rtl/>
        </w:rPr>
        <w:t>לכבוד ראש הממשלה מר בנימין נתנ</w:t>
      </w:r>
      <w:r w:rsidR="00A5075E" w:rsidRPr="00661190">
        <w:rPr>
          <w:rFonts w:hint="cs"/>
          <w:b/>
          <w:bCs/>
          <w:sz w:val="28"/>
          <w:szCs w:val="28"/>
          <w:rtl/>
        </w:rPr>
        <w:t xml:space="preserve">יהו ד' </w:t>
      </w:r>
      <w:r w:rsidRPr="00661190">
        <w:rPr>
          <w:rFonts w:hint="cs"/>
          <w:b/>
          <w:bCs/>
          <w:sz w:val="28"/>
          <w:szCs w:val="28"/>
          <w:rtl/>
        </w:rPr>
        <w:t xml:space="preserve">ישמרו </w:t>
      </w:r>
      <w:r w:rsidR="00A5075E" w:rsidRPr="00661190">
        <w:rPr>
          <w:rFonts w:hint="cs"/>
          <w:b/>
          <w:bCs/>
          <w:sz w:val="28"/>
          <w:szCs w:val="28"/>
          <w:rtl/>
        </w:rPr>
        <w:t>ויחייה</w:t>
      </w:r>
      <w:r w:rsidR="00A5075E" w:rsidRPr="00661190">
        <w:rPr>
          <w:rFonts w:hint="eastAsia"/>
          <w:b/>
          <w:bCs/>
          <w:sz w:val="28"/>
          <w:szCs w:val="28"/>
          <w:rtl/>
        </w:rPr>
        <w:t>ו</w:t>
      </w:r>
      <w:r w:rsidRPr="00661190">
        <w:rPr>
          <w:rFonts w:hint="cs"/>
          <w:b/>
          <w:bCs/>
          <w:sz w:val="28"/>
          <w:szCs w:val="28"/>
          <w:rtl/>
        </w:rPr>
        <w:t>.</w:t>
      </w:r>
    </w:p>
    <w:p w14:paraId="052B702F" w14:textId="77777777" w:rsidR="004364DE" w:rsidRPr="00E81905" w:rsidRDefault="004364DE" w:rsidP="00661190">
      <w:pPr>
        <w:jc w:val="both"/>
        <w:rPr>
          <w:sz w:val="28"/>
          <w:szCs w:val="28"/>
          <w:rtl/>
        </w:rPr>
      </w:pPr>
      <w:r w:rsidRPr="00E81905">
        <w:rPr>
          <w:rFonts w:hint="cs"/>
          <w:sz w:val="28"/>
          <w:szCs w:val="28"/>
          <w:rtl/>
        </w:rPr>
        <w:t xml:space="preserve">הכותל המערבי, שריד בית מקדשנו, המקום הקדוש אליו ניתן להגיע ולהתפלל כיום הוא הלב הפועם המאחד של כל רבבות עמך בית ישראל. </w:t>
      </w:r>
    </w:p>
    <w:p w14:paraId="3D19B0FF" w14:textId="547BA33C" w:rsidR="004364DE" w:rsidRPr="00E81905" w:rsidRDefault="004364DE" w:rsidP="00661190">
      <w:pPr>
        <w:jc w:val="both"/>
        <w:rPr>
          <w:sz w:val="28"/>
          <w:szCs w:val="28"/>
          <w:rtl/>
        </w:rPr>
      </w:pPr>
      <w:proofErr w:type="spellStart"/>
      <w:r w:rsidRPr="00E81905">
        <w:rPr>
          <w:rFonts w:hint="cs"/>
          <w:sz w:val="28"/>
          <w:szCs w:val="28"/>
          <w:rtl/>
        </w:rPr>
        <w:t>דוקא</w:t>
      </w:r>
      <w:proofErr w:type="spellEnd"/>
      <w:r w:rsidRPr="00E81905">
        <w:rPr>
          <w:rFonts w:hint="cs"/>
          <w:sz w:val="28"/>
          <w:szCs w:val="28"/>
          <w:rtl/>
        </w:rPr>
        <w:t xml:space="preserve"> בימים אלו, בהם ניכר לכל כי עם ישראל משתוקק לשוב ולהתקרב אל מקורות הנצח שלו, שופטי הבג"ץ ממשיכים בדרכם הנלוזה לדרוס ברגל גסה את כל היקר והמאחד שלנו כעם ומקדמים פסיקה שתחייב את ממשלת ישראל לאפשר טקסים רפורמיים בכותל המערבי.</w:t>
      </w:r>
    </w:p>
    <w:p w14:paraId="4A684F17" w14:textId="77777777" w:rsidR="004364DE" w:rsidRPr="00E81905" w:rsidRDefault="004364DE" w:rsidP="00661190">
      <w:pPr>
        <w:jc w:val="both"/>
        <w:rPr>
          <w:sz w:val="28"/>
          <w:szCs w:val="28"/>
          <w:rtl/>
        </w:rPr>
      </w:pPr>
    </w:p>
    <w:p w14:paraId="5E425487" w14:textId="3D995B3A" w:rsidR="004364DE" w:rsidRPr="00E81905" w:rsidRDefault="004364DE" w:rsidP="00661190">
      <w:pPr>
        <w:jc w:val="both"/>
        <w:rPr>
          <w:sz w:val="28"/>
          <w:szCs w:val="28"/>
          <w:rtl/>
        </w:rPr>
      </w:pPr>
      <w:r w:rsidRPr="00E81905">
        <w:rPr>
          <w:rFonts w:hint="cs"/>
          <w:sz w:val="28"/>
          <w:szCs w:val="28"/>
          <w:rtl/>
        </w:rPr>
        <w:t xml:space="preserve">דווקא בימים אלו, כאשר 'אויביך </w:t>
      </w:r>
      <w:proofErr w:type="spellStart"/>
      <w:r w:rsidRPr="00E81905">
        <w:rPr>
          <w:rFonts w:hint="cs"/>
          <w:sz w:val="28"/>
          <w:szCs w:val="28"/>
          <w:rtl/>
        </w:rPr>
        <w:t>יהמיון</w:t>
      </w:r>
      <w:proofErr w:type="spellEnd"/>
      <w:r w:rsidRPr="00E81905">
        <w:rPr>
          <w:rFonts w:hint="cs"/>
          <w:sz w:val="28"/>
          <w:szCs w:val="28"/>
          <w:rtl/>
        </w:rPr>
        <w:t xml:space="preserve"> </w:t>
      </w:r>
      <w:proofErr w:type="spellStart"/>
      <w:r w:rsidRPr="00E81905">
        <w:rPr>
          <w:rFonts w:hint="cs"/>
          <w:sz w:val="28"/>
          <w:szCs w:val="28"/>
          <w:rtl/>
        </w:rPr>
        <w:t>ומשנאיך</w:t>
      </w:r>
      <w:proofErr w:type="spellEnd"/>
      <w:r w:rsidRPr="00E81905">
        <w:rPr>
          <w:rFonts w:hint="cs"/>
          <w:sz w:val="28"/>
          <w:szCs w:val="28"/>
          <w:rtl/>
        </w:rPr>
        <w:t xml:space="preserve"> נשאו ראש</w:t>
      </w:r>
      <w:r w:rsidR="00A5075E">
        <w:rPr>
          <w:rFonts w:hint="cs"/>
          <w:sz w:val="28"/>
          <w:szCs w:val="28"/>
          <w:rtl/>
        </w:rPr>
        <w:t>'</w:t>
      </w:r>
      <w:r w:rsidRPr="00E81905">
        <w:rPr>
          <w:rFonts w:hint="cs"/>
          <w:sz w:val="28"/>
          <w:szCs w:val="28"/>
          <w:rtl/>
        </w:rPr>
        <w:t xml:space="preserve">, ו'אמרו לכו ונכחידם מגוי ולא </w:t>
      </w:r>
      <w:proofErr w:type="spellStart"/>
      <w:r w:rsidRPr="00E81905">
        <w:rPr>
          <w:rFonts w:hint="cs"/>
          <w:sz w:val="28"/>
          <w:szCs w:val="28"/>
          <w:rtl/>
        </w:rPr>
        <w:t>יזכר</w:t>
      </w:r>
      <w:proofErr w:type="spellEnd"/>
      <w:r w:rsidRPr="00E81905">
        <w:rPr>
          <w:rFonts w:hint="cs"/>
          <w:sz w:val="28"/>
          <w:szCs w:val="28"/>
          <w:rtl/>
        </w:rPr>
        <w:t xml:space="preserve"> שם ישראל עוד' מתגבר ההכרח לשמור על קדושת הכותל המערבי, הלב הפועם של עמנו אשר מזרים כוחות של קדושה ועוצ</w:t>
      </w:r>
      <w:r w:rsidR="00A5075E">
        <w:rPr>
          <w:rFonts w:hint="cs"/>
          <w:sz w:val="28"/>
          <w:szCs w:val="28"/>
          <w:rtl/>
        </w:rPr>
        <w:t>מ</w:t>
      </w:r>
      <w:r w:rsidRPr="00E81905">
        <w:rPr>
          <w:rFonts w:hint="cs"/>
          <w:sz w:val="28"/>
          <w:szCs w:val="28"/>
          <w:rtl/>
        </w:rPr>
        <w:t>ה בלבבות עמך ישראל.</w:t>
      </w:r>
    </w:p>
    <w:p w14:paraId="6A374B93" w14:textId="1CA68D62" w:rsidR="004364DE" w:rsidRPr="00E81905" w:rsidRDefault="004364DE" w:rsidP="00661190">
      <w:pPr>
        <w:jc w:val="both"/>
        <w:rPr>
          <w:sz w:val="28"/>
          <w:szCs w:val="28"/>
          <w:rtl/>
        </w:rPr>
      </w:pPr>
      <w:r w:rsidRPr="00E81905">
        <w:rPr>
          <w:rFonts w:hint="cs"/>
          <w:sz w:val="28"/>
          <w:szCs w:val="28"/>
          <w:rtl/>
        </w:rPr>
        <w:t xml:space="preserve">כמי שקודשי ישראל יקרים לליבו, וכמי שרומם את רוח העם ערב מבצע 'עם כלביא' כאשר כבודו ביקר בכותל המערבי ונשא תפילה </w:t>
      </w:r>
      <w:r w:rsidR="00CB2C40" w:rsidRPr="00E81905">
        <w:rPr>
          <w:rFonts w:hint="cs"/>
          <w:sz w:val="28"/>
          <w:szCs w:val="28"/>
          <w:rtl/>
        </w:rPr>
        <w:t xml:space="preserve">נרגשת </w:t>
      </w:r>
      <w:r w:rsidRPr="00E81905">
        <w:rPr>
          <w:rFonts w:hint="cs"/>
          <w:sz w:val="28"/>
          <w:szCs w:val="28"/>
          <w:rtl/>
        </w:rPr>
        <w:t xml:space="preserve">להצלחת חיילנו, אנו מבקשים ממך להתערב באופן </w:t>
      </w:r>
      <w:proofErr w:type="spellStart"/>
      <w:r w:rsidRPr="00E81905">
        <w:rPr>
          <w:rFonts w:hint="cs"/>
          <w:sz w:val="28"/>
          <w:szCs w:val="28"/>
          <w:rtl/>
        </w:rPr>
        <w:t>מיידי</w:t>
      </w:r>
      <w:proofErr w:type="spellEnd"/>
      <w:r w:rsidRPr="00E81905">
        <w:rPr>
          <w:rFonts w:hint="cs"/>
          <w:sz w:val="28"/>
          <w:szCs w:val="28"/>
          <w:rtl/>
        </w:rPr>
        <w:t xml:space="preserve"> לבלימת חלוקת הכותל על י</w:t>
      </w:r>
      <w:r w:rsidR="00A5075E">
        <w:rPr>
          <w:rFonts w:hint="cs"/>
          <w:sz w:val="28"/>
          <w:szCs w:val="28"/>
          <w:rtl/>
        </w:rPr>
        <w:t>ד</w:t>
      </w:r>
      <w:r w:rsidRPr="00E81905">
        <w:rPr>
          <w:rFonts w:hint="cs"/>
          <w:sz w:val="28"/>
          <w:szCs w:val="28"/>
          <w:rtl/>
        </w:rPr>
        <w:t xml:space="preserve">י שופטי הבג"ץ </w:t>
      </w:r>
      <w:r w:rsidR="00CB2C40" w:rsidRPr="00E81905">
        <w:rPr>
          <w:rFonts w:hint="cs"/>
          <w:sz w:val="28"/>
          <w:szCs w:val="28"/>
          <w:rtl/>
        </w:rPr>
        <w:t xml:space="preserve">ולהורות לממשלת ישראל להסדיר את המצב באופן </w:t>
      </w:r>
      <w:proofErr w:type="spellStart"/>
      <w:r w:rsidR="00CB2C40" w:rsidRPr="00E81905">
        <w:rPr>
          <w:rFonts w:hint="cs"/>
          <w:sz w:val="28"/>
          <w:szCs w:val="28"/>
          <w:rtl/>
        </w:rPr>
        <w:t>מיידי</w:t>
      </w:r>
      <w:proofErr w:type="spellEnd"/>
      <w:r w:rsidR="00CB2C40" w:rsidRPr="00E81905">
        <w:rPr>
          <w:rFonts w:hint="cs"/>
          <w:sz w:val="28"/>
          <w:szCs w:val="28"/>
          <w:rtl/>
        </w:rPr>
        <w:t xml:space="preserve"> כך שלא יהיה עוד פתחון פה לא לשופטי בג"ץ ולא לאף אדם או תנועה לבוא ולחלל את הכותל המערבי.</w:t>
      </w:r>
    </w:p>
    <w:p w14:paraId="43E8D870" w14:textId="730A5B31" w:rsidR="00CB2C40" w:rsidRPr="00E81905" w:rsidRDefault="00C074CD" w:rsidP="00661190">
      <w:pPr>
        <w:jc w:val="both"/>
        <w:rPr>
          <w:sz w:val="28"/>
          <w:szCs w:val="28"/>
          <w:rtl/>
        </w:rPr>
      </w:pPr>
      <w:r w:rsidRPr="00E81905">
        <w:rPr>
          <w:rFonts w:hint="cs"/>
          <w:sz w:val="28"/>
          <w:szCs w:val="28"/>
          <w:rtl/>
        </w:rPr>
        <w:t>"</w:t>
      </w:r>
      <w:r w:rsidR="00CB2C40" w:rsidRPr="00E81905">
        <w:rPr>
          <w:rFonts w:hint="cs"/>
          <w:sz w:val="28"/>
          <w:szCs w:val="28"/>
          <w:rtl/>
        </w:rPr>
        <w:t>כל כלי יוצר עלייך לא יצלח וכל לשון תקום אתך למשפט תרשיעי, זאת נחלתי עדי עד פה אשב כי איוויתי</w:t>
      </w:r>
      <w:r w:rsidR="00CB2C40" w:rsidRPr="00E81905">
        <w:rPr>
          <w:rFonts w:hint="eastAsia"/>
          <w:sz w:val="28"/>
          <w:szCs w:val="28"/>
          <w:rtl/>
        </w:rPr>
        <w:t>ה</w:t>
      </w:r>
      <w:r w:rsidRPr="00E81905">
        <w:rPr>
          <w:rFonts w:hint="cs"/>
          <w:sz w:val="28"/>
          <w:szCs w:val="28"/>
          <w:rtl/>
        </w:rPr>
        <w:t>"</w:t>
      </w:r>
    </w:p>
    <w:p w14:paraId="33DA4B37" w14:textId="77777777" w:rsidR="00CB2C40" w:rsidRPr="00E81905" w:rsidRDefault="00CB2C40" w:rsidP="00661190">
      <w:pPr>
        <w:jc w:val="both"/>
        <w:rPr>
          <w:sz w:val="28"/>
          <w:szCs w:val="28"/>
          <w:rtl/>
        </w:rPr>
      </w:pPr>
    </w:p>
    <w:p w14:paraId="67069357" w14:textId="0553BC23" w:rsidR="00CB2C40" w:rsidRDefault="00CB2C40" w:rsidP="00661190">
      <w:pPr>
        <w:jc w:val="both"/>
        <w:rPr>
          <w:sz w:val="28"/>
          <w:szCs w:val="28"/>
          <w:rtl/>
        </w:rPr>
      </w:pPr>
      <w:r w:rsidRPr="00E81905">
        <w:rPr>
          <w:rFonts w:hint="cs"/>
          <w:sz w:val="28"/>
          <w:szCs w:val="28"/>
          <w:rtl/>
        </w:rPr>
        <w:t xml:space="preserve">בברכה </w:t>
      </w:r>
      <w:r w:rsidR="00C074CD" w:rsidRPr="00E81905">
        <w:rPr>
          <w:rFonts w:hint="cs"/>
          <w:sz w:val="28"/>
          <w:szCs w:val="28"/>
          <w:rtl/>
        </w:rPr>
        <w:t>ובתפילה להרמת קרן ישראל</w:t>
      </w:r>
      <w:r w:rsidR="00A5075E">
        <w:rPr>
          <w:rFonts w:cs="Arial" w:hint="cs"/>
          <w:sz w:val="28"/>
          <w:szCs w:val="28"/>
          <w:rtl/>
        </w:rPr>
        <w:t xml:space="preserve"> </w:t>
      </w:r>
      <w:r w:rsidR="00A5075E" w:rsidRPr="00A5075E">
        <w:rPr>
          <w:rFonts w:cs="Arial"/>
          <w:sz w:val="28"/>
          <w:szCs w:val="28"/>
          <w:rtl/>
        </w:rPr>
        <w:t>ובמהרה יראנו ד' ישועות, על עמו ועל נחלתו</w:t>
      </w:r>
    </w:p>
    <w:p w14:paraId="2E4A4927" w14:textId="77777777" w:rsidR="00A5075E" w:rsidRDefault="00A5075E" w:rsidP="004364DE">
      <w:pPr>
        <w:rPr>
          <w:sz w:val="28"/>
          <w:szCs w:val="28"/>
          <w:rtl/>
        </w:rPr>
      </w:pPr>
    </w:p>
    <w:p w14:paraId="07F8F78B" w14:textId="684BA8D7" w:rsidR="00A5075E" w:rsidRDefault="00901D3E" w:rsidP="00A5075E">
      <w:pPr>
        <w:rPr>
          <w:sz w:val="28"/>
          <w:szCs w:val="28"/>
          <w:rtl/>
        </w:rPr>
      </w:pPr>
      <w:r>
        <w:rPr>
          <w:rFonts w:cs="Arial" w:hint="cs"/>
          <w:sz w:val="28"/>
          <w:szCs w:val="28"/>
          <w:rtl/>
        </w:rPr>
        <w:t xml:space="preserve">הגאון הרב דב ליאור, </w:t>
      </w:r>
      <w:r w:rsidR="00A5075E" w:rsidRPr="00A5075E">
        <w:rPr>
          <w:rFonts w:cs="Arial"/>
          <w:sz w:val="28"/>
          <w:szCs w:val="28"/>
          <w:rtl/>
        </w:rPr>
        <w:t xml:space="preserve">הרב </w:t>
      </w:r>
      <w:r w:rsidR="00A5075E">
        <w:rPr>
          <w:rFonts w:cs="Arial" w:hint="cs"/>
          <w:sz w:val="28"/>
          <w:szCs w:val="28"/>
          <w:rtl/>
        </w:rPr>
        <w:t xml:space="preserve">צבי ישראל </w:t>
      </w:r>
      <w:r w:rsidR="00A5075E" w:rsidRPr="00A5075E">
        <w:rPr>
          <w:rFonts w:cs="Arial"/>
          <w:sz w:val="28"/>
          <w:szCs w:val="28"/>
          <w:rtl/>
        </w:rPr>
        <w:t>טאו</w:t>
      </w:r>
      <w:r w:rsidR="00A5075E">
        <w:rPr>
          <w:rFonts w:cs="Arial" w:hint="cs"/>
          <w:sz w:val="28"/>
          <w:szCs w:val="28"/>
          <w:rtl/>
        </w:rPr>
        <w:t xml:space="preserve">, </w:t>
      </w:r>
      <w:r>
        <w:rPr>
          <w:rFonts w:cs="Arial" w:hint="cs"/>
          <w:sz w:val="28"/>
          <w:szCs w:val="28"/>
          <w:rtl/>
        </w:rPr>
        <w:t xml:space="preserve">הרב אליעזר איגרא, </w:t>
      </w:r>
      <w:r w:rsidR="000C58F1" w:rsidRPr="00A5075E">
        <w:rPr>
          <w:rFonts w:cs="Arial"/>
          <w:sz w:val="28"/>
          <w:szCs w:val="28"/>
          <w:rtl/>
        </w:rPr>
        <w:t>הרב עמי</w:t>
      </w:r>
      <w:r w:rsidR="000C58F1">
        <w:rPr>
          <w:rFonts w:cs="Arial" w:hint="cs"/>
          <w:sz w:val="28"/>
          <w:szCs w:val="28"/>
          <w:rtl/>
        </w:rPr>
        <w:t>אל שטרנברג</w:t>
      </w:r>
      <w:r w:rsidR="000C58F1" w:rsidRPr="00A5075E">
        <w:rPr>
          <w:rFonts w:cs="Arial"/>
          <w:sz w:val="28"/>
          <w:szCs w:val="28"/>
          <w:rtl/>
        </w:rPr>
        <w:t>,</w:t>
      </w:r>
      <w:r w:rsidR="000C58F1">
        <w:rPr>
          <w:rFonts w:cs="Arial" w:hint="cs"/>
          <w:sz w:val="28"/>
          <w:szCs w:val="28"/>
          <w:rtl/>
        </w:rPr>
        <w:t xml:space="preserve"> </w:t>
      </w:r>
      <w:r w:rsidR="00A5075E">
        <w:rPr>
          <w:rFonts w:cs="Arial" w:hint="cs"/>
          <w:sz w:val="28"/>
          <w:szCs w:val="28"/>
          <w:rtl/>
        </w:rPr>
        <w:t xml:space="preserve">הרב אליקים לבנון, </w:t>
      </w:r>
      <w:r w:rsidR="00DB5171">
        <w:rPr>
          <w:rFonts w:cs="Arial" w:hint="cs"/>
          <w:sz w:val="28"/>
          <w:szCs w:val="28"/>
          <w:rtl/>
        </w:rPr>
        <w:t xml:space="preserve">הרב שלמה אבינר, </w:t>
      </w:r>
      <w:r w:rsidR="00A5075E">
        <w:rPr>
          <w:rFonts w:cs="Arial" w:hint="cs"/>
          <w:sz w:val="28"/>
          <w:szCs w:val="28"/>
          <w:rtl/>
        </w:rPr>
        <w:t xml:space="preserve">הרב יהושע שפירא, הרב מיכה הלוי, הרב צבי </w:t>
      </w:r>
      <w:proofErr w:type="spellStart"/>
      <w:r w:rsidR="00A5075E">
        <w:rPr>
          <w:rFonts w:cs="Arial" w:hint="cs"/>
          <w:sz w:val="28"/>
          <w:szCs w:val="28"/>
          <w:rtl/>
        </w:rPr>
        <w:t>קוסטינר</w:t>
      </w:r>
      <w:proofErr w:type="spellEnd"/>
      <w:r w:rsidR="00A5075E">
        <w:rPr>
          <w:rFonts w:cs="Arial" w:hint="cs"/>
          <w:sz w:val="28"/>
          <w:szCs w:val="28"/>
          <w:rtl/>
        </w:rPr>
        <w:t>,</w:t>
      </w:r>
      <w:r w:rsidR="00A5075E" w:rsidRPr="00A5075E">
        <w:rPr>
          <w:rFonts w:cs="Arial"/>
          <w:sz w:val="28"/>
          <w:szCs w:val="28"/>
          <w:rtl/>
        </w:rPr>
        <w:t xml:space="preserve"> הרב </w:t>
      </w:r>
      <w:r w:rsidR="00A5075E">
        <w:rPr>
          <w:rFonts w:cs="Arial" w:hint="cs"/>
          <w:sz w:val="28"/>
          <w:szCs w:val="28"/>
          <w:rtl/>
        </w:rPr>
        <w:t xml:space="preserve">חננאל </w:t>
      </w:r>
      <w:r w:rsidR="00A5075E" w:rsidRPr="00A5075E">
        <w:rPr>
          <w:rFonts w:cs="Arial"/>
          <w:sz w:val="28"/>
          <w:szCs w:val="28"/>
          <w:rtl/>
        </w:rPr>
        <w:t>אתרוג</w:t>
      </w:r>
      <w:r w:rsidR="00A5075E">
        <w:rPr>
          <w:rFonts w:hint="cs"/>
          <w:sz w:val="28"/>
          <w:szCs w:val="28"/>
          <w:rtl/>
        </w:rPr>
        <w:t>, הרב דוד תורג'מן, הרב דוד פנדל</w:t>
      </w:r>
    </w:p>
    <w:p w14:paraId="5BE9D703" w14:textId="554D2550" w:rsidR="00A5075E" w:rsidRPr="00E81905" w:rsidRDefault="000C58F1" w:rsidP="00A5075E">
      <w:pPr>
        <w:rPr>
          <w:sz w:val="28"/>
          <w:szCs w:val="28"/>
          <w:rtl/>
        </w:rPr>
      </w:pPr>
      <w:r w:rsidRPr="00A5075E">
        <w:rPr>
          <w:rFonts w:cs="Arial"/>
          <w:sz w:val="28"/>
          <w:szCs w:val="28"/>
          <w:rtl/>
        </w:rPr>
        <w:t xml:space="preserve">אפרים </w:t>
      </w:r>
      <w:proofErr w:type="spellStart"/>
      <w:r w:rsidRPr="00A5075E">
        <w:rPr>
          <w:rFonts w:cs="Arial"/>
          <w:sz w:val="28"/>
          <w:szCs w:val="28"/>
          <w:rtl/>
        </w:rPr>
        <w:t>גיאמי</w:t>
      </w:r>
      <w:proofErr w:type="spellEnd"/>
      <w:r>
        <w:rPr>
          <w:rFonts w:hint="cs"/>
          <w:sz w:val="28"/>
          <w:szCs w:val="28"/>
          <w:rtl/>
        </w:rPr>
        <w:t xml:space="preserve"> </w:t>
      </w:r>
      <w:proofErr w:type="spellStart"/>
      <w:r>
        <w:rPr>
          <w:rFonts w:hint="cs"/>
          <w:sz w:val="28"/>
          <w:szCs w:val="28"/>
          <w:rtl/>
        </w:rPr>
        <w:t>רו"י</w:t>
      </w:r>
      <w:proofErr w:type="spellEnd"/>
      <w:r>
        <w:rPr>
          <w:rFonts w:hint="cs"/>
          <w:sz w:val="28"/>
          <w:szCs w:val="28"/>
          <w:rtl/>
        </w:rPr>
        <w:t xml:space="preserve"> גבעת אולגה</w:t>
      </w:r>
      <w:r>
        <w:rPr>
          <w:rFonts w:hint="cs"/>
          <w:sz w:val="28"/>
          <w:szCs w:val="28"/>
          <w:rtl/>
        </w:rPr>
        <w:t>,</w:t>
      </w:r>
      <w:r>
        <w:rPr>
          <w:rFonts w:cs="Arial" w:hint="cs"/>
          <w:sz w:val="28"/>
          <w:szCs w:val="28"/>
          <w:rtl/>
        </w:rPr>
        <w:t xml:space="preserve"> </w:t>
      </w:r>
      <w:r>
        <w:rPr>
          <w:rFonts w:cs="Arial" w:hint="cs"/>
          <w:sz w:val="28"/>
          <w:szCs w:val="28"/>
          <w:rtl/>
        </w:rPr>
        <w:t xml:space="preserve">הרב אבישי צרויה </w:t>
      </w:r>
      <w:proofErr w:type="spellStart"/>
      <w:r>
        <w:rPr>
          <w:rFonts w:cs="Arial" w:hint="cs"/>
          <w:sz w:val="28"/>
          <w:szCs w:val="28"/>
          <w:rtl/>
        </w:rPr>
        <w:t>רו"י</w:t>
      </w:r>
      <w:proofErr w:type="spellEnd"/>
      <w:r>
        <w:rPr>
          <w:rFonts w:cs="Arial" w:hint="cs"/>
          <w:sz w:val="28"/>
          <w:szCs w:val="28"/>
          <w:rtl/>
        </w:rPr>
        <w:t xml:space="preserve"> עטרת ירושלים, </w:t>
      </w:r>
      <w:r w:rsidRPr="00A5075E">
        <w:rPr>
          <w:rFonts w:cs="Arial"/>
          <w:sz w:val="28"/>
          <w:szCs w:val="28"/>
          <w:rtl/>
        </w:rPr>
        <w:t>הרב אסף בנית</w:t>
      </w:r>
      <w:r>
        <w:rPr>
          <w:rFonts w:hint="cs"/>
          <w:sz w:val="28"/>
          <w:szCs w:val="28"/>
          <w:rtl/>
        </w:rPr>
        <w:t xml:space="preserve"> </w:t>
      </w:r>
      <w:proofErr w:type="spellStart"/>
      <w:r>
        <w:rPr>
          <w:rFonts w:hint="cs"/>
          <w:sz w:val="28"/>
          <w:szCs w:val="28"/>
          <w:rtl/>
        </w:rPr>
        <w:t>רו"י</w:t>
      </w:r>
      <w:proofErr w:type="spellEnd"/>
      <w:r>
        <w:rPr>
          <w:rFonts w:hint="cs"/>
          <w:sz w:val="28"/>
          <w:szCs w:val="28"/>
          <w:rtl/>
        </w:rPr>
        <w:t xml:space="preserve"> קצרין</w:t>
      </w:r>
      <w:r>
        <w:rPr>
          <w:rFonts w:cs="Arial" w:hint="cs"/>
          <w:sz w:val="28"/>
          <w:szCs w:val="28"/>
          <w:rtl/>
        </w:rPr>
        <w:t xml:space="preserve">, </w:t>
      </w:r>
      <w:r w:rsidR="00A5075E">
        <w:rPr>
          <w:rFonts w:hint="cs"/>
          <w:sz w:val="28"/>
          <w:szCs w:val="28"/>
          <w:rtl/>
        </w:rPr>
        <w:t xml:space="preserve">הרב יהושע </w:t>
      </w:r>
      <w:r w:rsidR="00A5075E" w:rsidRPr="00A5075E">
        <w:rPr>
          <w:rFonts w:cs="Arial"/>
          <w:sz w:val="28"/>
          <w:szCs w:val="28"/>
          <w:rtl/>
        </w:rPr>
        <w:t>ו</w:t>
      </w:r>
      <w:r w:rsidR="00A5075E">
        <w:rPr>
          <w:rFonts w:cs="Arial" w:hint="cs"/>
          <w:sz w:val="28"/>
          <w:szCs w:val="28"/>
          <w:rtl/>
        </w:rPr>
        <w:t>א</w:t>
      </w:r>
      <w:r w:rsidR="00A5075E" w:rsidRPr="00A5075E">
        <w:rPr>
          <w:rFonts w:cs="Arial"/>
          <w:sz w:val="28"/>
          <w:szCs w:val="28"/>
          <w:rtl/>
        </w:rPr>
        <w:t>ן דייק</w:t>
      </w:r>
      <w:r w:rsidR="00A5075E">
        <w:rPr>
          <w:rFonts w:cs="Arial" w:hint="cs"/>
          <w:sz w:val="28"/>
          <w:szCs w:val="28"/>
          <w:rtl/>
        </w:rPr>
        <w:t xml:space="preserve"> </w:t>
      </w:r>
      <w:proofErr w:type="spellStart"/>
      <w:r w:rsidR="00A5075E">
        <w:rPr>
          <w:rFonts w:cs="Arial" w:hint="cs"/>
          <w:sz w:val="28"/>
          <w:szCs w:val="28"/>
          <w:rtl/>
        </w:rPr>
        <w:t>רו"י</w:t>
      </w:r>
      <w:proofErr w:type="spellEnd"/>
      <w:r w:rsidR="00A5075E">
        <w:rPr>
          <w:rFonts w:cs="Arial" w:hint="cs"/>
          <w:sz w:val="28"/>
          <w:szCs w:val="28"/>
          <w:rtl/>
        </w:rPr>
        <w:t xml:space="preserve"> איתמר, </w:t>
      </w:r>
      <w:r w:rsidR="00A5075E" w:rsidRPr="00A5075E">
        <w:rPr>
          <w:rFonts w:cs="Arial"/>
          <w:sz w:val="28"/>
          <w:szCs w:val="28"/>
          <w:rtl/>
        </w:rPr>
        <w:t>הרב</w:t>
      </w:r>
      <w:r w:rsidR="00A5075E">
        <w:rPr>
          <w:rFonts w:cs="Arial" w:hint="cs"/>
          <w:sz w:val="28"/>
          <w:szCs w:val="28"/>
          <w:rtl/>
        </w:rPr>
        <w:t xml:space="preserve">, </w:t>
      </w:r>
      <w:r w:rsidRPr="00A5075E">
        <w:rPr>
          <w:rFonts w:cs="Arial"/>
          <w:sz w:val="28"/>
          <w:szCs w:val="28"/>
          <w:rtl/>
        </w:rPr>
        <w:t xml:space="preserve">הרב </w:t>
      </w:r>
      <w:proofErr w:type="spellStart"/>
      <w:r w:rsidRPr="00A5075E">
        <w:rPr>
          <w:rFonts w:cs="Arial"/>
          <w:sz w:val="28"/>
          <w:szCs w:val="28"/>
          <w:rtl/>
        </w:rPr>
        <w:t>אלקסלסי</w:t>
      </w:r>
      <w:proofErr w:type="spellEnd"/>
      <w:r>
        <w:rPr>
          <w:rFonts w:hint="cs"/>
          <w:sz w:val="28"/>
          <w:szCs w:val="28"/>
          <w:rtl/>
        </w:rPr>
        <w:t xml:space="preserve"> </w:t>
      </w:r>
      <w:proofErr w:type="spellStart"/>
      <w:r>
        <w:rPr>
          <w:rFonts w:hint="cs"/>
          <w:sz w:val="28"/>
          <w:szCs w:val="28"/>
          <w:rtl/>
        </w:rPr>
        <w:t>רו"י</w:t>
      </w:r>
      <w:proofErr w:type="spellEnd"/>
      <w:r>
        <w:rPr>
          <w:rFonts w:hint="cs"/>
          <w:sz w:val="28"/>
          <w:szCs w:val="28"/>
          <w:rtl/>
        </w:rPr>
        <w:t xml:space="preserve"> קבר רחל, </w:t>
      </w:r>
      <w:r w:rsidR="00631F3D">
        <w:rPr>
          <w:rFonts w:cs="Arial" w:hint="cs"/>
          <w:sz w:val="28"/>
          <w:szCs w:val="28"/>
          <w:rtl/>
        </w:rPr>
        <w:t xml:space="preserve">הרב נעם ולדמן </w:t>
      </w:r>
      <w:proofErr w:type="spellStart"/>
      <w:r w:rsidR="00631F3D">
        <w:rPr>
          <w:rFonts w:cs="Arial" w:hint="cs"/>
          <w:sz w:val="28"/>
          <w:szCs w:val="28"/>
          <w:rtl/>
        </w:rPr>
        <w:t>רו"י</w:t>
      </w:r>
      <w:proofErr w:type="spellEnd"/>
      <w:r w:rsidR="00631F3D">
        <w:rPr>
          <w:rFonts w:cs="Arial" w:hint="cs"/>
          <w:sz w:val="28"/>
          <w:szCs w:val="28"/>
          <w:rtl/>
        </w:rPr>
        <w:t xml:space="preserve"> ניר, </w:t>
      </w:r>
      <w:r w:rsidR="00A5075E" w:rsidRPr="00A5075E">
        <w:rPr>
          <w:rFonts w:cs="Arial"/>
          <w:sz w:val="28"/>
          <w:szCs w:val="28"/>
          <w:rtl/>
        </w:rPr>
        <w:t xml:space="preserve">הרב </w:t>
      </w:r>
      <w:r w:rsidR="00A5075E">
        <w:rPr>
          <w:rFonts w:cs="Arial" w:hint="cs"/>
          <w:sz w:val="28"/>
          <w:szCs w:val="28"/>
          <w:rtl/>
        </w:rPr>
        <w:t xml:space="preserve">יצחק </w:t>
      </w:r>
      <w:r w:rsidR="00A5075E" w:rsidRPr="00A5075E">
        <w:rPr>
          <w:rFonts w:cs="Arial"/>
          <w:sz w:val="28"/>
          <w:szCs w:val="28"/>
          <w:rtl/>
        </w:rPr>
        <w:t>אלגביש</w:t>
      </w:r>
      <w:r w:rsidR="00A5075E">
        <w:rPr>
          <w:rFonts w:cs="Arial" w:hint="cs"/>
          <w:sz w:val="28"/>
          <w:szCs w:val="28"/>
          <w:rtl/>
        </w:rPr>
        <w:t xml:space="preserve"> </w:t>
      </w:r>
      <w:r w:rsidR="00A5075E">
        <w:rPr>
          <w:rFonts w:cs="Arial"/>
          <w:sz w:val="28"/>
          <w:szCs w:val="28"/>
          <w:rtl/>
        </w:rPr>
        <w:t>–</w:t>
      </w:r>
      <w:r w:rsidR="00A5075E">
        <w:rPr>
          <w:rFonts w:cs="Arial" w:hint="cs"/>
          <w:sz w:val="28"/>
          <w:szCs w:val="28"/>
          <w:rtl/>
        </w:rPr>
        <w:t xml:space="preserve"> חריש, </w:t>
      </w:r>
      <w:r w:rsidR="00A5075E" w:rsidRPr="00A5075E">
        <w:rPr>
          <w:rFonts w:cs="Arial"/>
          <w:sz w:val="28"/>
          <w:szCs w:val="28"/>
          <w:rtl/>
        </w:rPr>
        <w:t>הרב אחיקם לוי</w:t>
      </w:r>
      <w:r w:rsidR="00A5075E">
        <w:rPr>
          <w:rFonts w:cs="Arial" w:hint="cs"/>
          <w:sz w:val="28"/>
          <w:szCs w:val="28"/>
          <w:rtl/>
        </w:rPr>
        <w:t xml:space="preserve"> רב הישוב</w:t>
      </w:r>
      <w:r w:rsidR="00A5075E" w:rsidRPr="00A5075E">
        <w:rPr>
          <w:rFonts w:cs="Arial"/>
          <w:sz w:val="28"/>
          <w:szCs w:val="28"/>
          <w:rtl/>
        </w:rPr>
        <w:t xml:space="preserve"> </w:t>
      </w:r>
      <w:proofErr w:type="spellStart"/>
      <w:r w:rsidR="00A5075E" w:rsidRPr="00A5075E">
        <w:rPr>
          <w:rFonts w:cs="Arial"/>
          <w:sz w:val="28"/>
          <w:szCs w:val="28"/>
          <w:rtl/>
        </w:rPr>
        <w:t>ממכמש</w:t>
      </w:r>
      <w:proofErr w:type="spellEnd"/>
      <w:r w:rsidR="00A5075E">
        <w:rPr>
          <w:rFonts w:hint="cs"/>
          <w:sz w:val="28"/>
          <w:szCs w:val="28"/>
          <w:rtl/>
        </w:rPr>
        <w:t xml:space="preserve">, </w:t>
      </w:r>
      <w:r w:rsidR="00A5075E" w:rsidRPr="00A5075E">
        <w:rPr>
          <w:rFonts w:cs="Arial"/>
          <w:sz w:val="28"/>
          <w:szCs w:val="28"/>
          <w:rtl/>
        </w:rPr>
        <w:t xml:space="preserve">הרב יאיר </w:t>
      </w:r>
      <w:proofErr w:type="spellStart"/>
      <w:r w:rsidR="00A5075E" w:rsidRPr="00A5075E">
        <w:rPr>
          <w:rFonts w:cs="Arial"/>
          <w:sz w:val="28"/>
          <w:szCs w:val="28"/>
          <w:rtl/>
        </w:rPr>
        <w:t>מרמרוש</w:t>
      </w:r>
      <w:proofErr w:type="spellEnd"/>
      <w:r w:rsidR="00A5075E" w:rsidRPr="00A5075E">
        <w:rPr>
          <w:rFonts w:cs="Arial"/>
          <w:sz w:val="28"/>
          <w:szCs w:val="28"/>
          <w:rtl/>
        </w:rPr>
        <w:t xml:space="preserve"> </w:t>
      </w:r>
      <w:r w:rsidR="00A5075E">
        <w:rPr>
          <w:rFonts w:cs="Arial" w:hint="cs"/>
          <w:sz w:val="28"/>
          <w:szCs w:val="28"/>
          <w:rtl/>
        </w:rPr>
        <w:t xml:space="preserve">רב מושב </w:t>
      </w:r>
      <w:r w:rsidR="00A5075E" w:rsidRPr="00A5075E">
        <w:rPr>
          <w:rFonts w:cs="Arial"/>
          <w:sz w:val="28"/>
          <w:szCs w:val="28"/>
          <w:rtl/>
        </w:rPr>
        <w:t>קשת</w:t>
      </w:r>
      <w:r w:rsidR="00A5075E">
        <w:rPr>
          <w:rFonts w:cs="Arial" w:hint="cs"/>
          <w:sz w:val="28"/>
          <w:szCs w:val="28"/>
          <w:rtl/>
        </w:rPr>
        <w:t xml:space="preserve">, הרב </w:t>
      </w:r>
      <w:r w:rsidR="00A5075E" w:rsidRPr="00A5075E">
        <w:rPr>
          <w:rFonts w:cs="Arial"/>
          <w:sz w:val="28"/>
          <w:szCs w:val="28"/>
          <w:rtl/>
        </w:rPr>
        <w:t xml:space="preserve">אריאל </w:t>
      </w:r>
      <w:r w:rsidR="00A5075E" w:rsidRPr="00A5075E">
        <w:rPr>
          <w:rFonts w:cs="Arial"/>
          <w:sz w:val="28"/>
          <w:szCs w:val="28"/>
          <w:rtl/>
        </w:rPr>
        <w:lastRenderedPageBreak/>
        <w:t xml:space="preserve">בראלי </w:t>
      </w:r>
      <w:r w:rsidR="00A5075E">
        <w:rPr>
          <w:rFonts w:cs="Arial" w:hint="cs"/>
          <w:sz w:val="28"/>
          <w:szCs w:val="28"/>
          <w:rtl/>
        </w:rPr>
        <w:t xml:space="preserve">רב הישוב </w:t>
      </w:r>
      <w:r w:rsidR="00A5075E" w:rsidRPr="00A5075E">
        <w:rPr>
          <w:rFonts w:cs="Arial"/>
          <w:sz w:val="28"/>
          <w:szCs w:val="28"/>
          <w:rtl/>
        </w:rPr>
        <w:t>בית אל</w:t>
      </w:r>
      <w:r w:rsidR="00A5075E">
        <w:rPr>
          <w:rFonts w:cs="Arial" w:hint="cs"/>
          <w:sz w:val="28"/>
          <w:szCs w:val="28"/>
          <w:rtl/>
        </w:rPr>
        <w:t xml:space="preserve">, </w:t>
      </w:r>
      <w:r w:rsidR="00A5075E" w:rsidRPr="00A5075E">
        <w:rPr>
          <w:rFonts w:cs="Arial"/>
          <w:sz w:val="28"/>
          <w:szCs w:val="28"/>
          <w:rtl/>
        </w:rPr>
        <w:t>הרב אריאל איגרא</w:t>
      </w:r>
      <w:r w:rsidR="00A5075E">
        <w:rPr>
          <w:rFonts w:cs="Arial" w:hint="cs"/>
          <w:sz w:val="28"/>
          <w:szCs w:val="28"/>
          <w:rtl/>
        </w:rPr>
        <w:t xml:space="preserve"> רב הישוב שלומית, </w:t>
      </w:r>
      <w:r w:rsidR="00A5075E" w:rsidRPr="00A5075E">
        <w:rPr>
          <w:rFonts w:cs="Arial"/>
          <w:sz w:val="28"/>
          <w:szCs w:val="28"/>
          <w:rtl/>
        </w:rPr>
        <w:t>הרב איתי הלוי</w:t>
      </w:r>
      <w:r w:rsidR="00A5075E">
        <w:rPr>
          <w:rFonts w:cs="Arial" w:hint="cs"/>
          <w:sz w:val="28"/>
          <w:szCs w:val="28"/>
          <w:rtl/>
        </w:rPr>
        <w:t xml:space="preserve"> רב הישוב מגרון, </w:t>
      </w:r>
      <w:r w:rsidR="00A5075E" w:rsidRPr="00A5075E">
        <w:rPr>
          <w:rFonts w:cs="Arial"/>
          <w:sz w:val="28"/>
          <w:szCs w:val="28"/>
          <w:rtl/>
        </w:rPr>
        <w:t>הרב עדו רוזנטל</w:t>
      </w:r>
      <w:r w:rsidR="00A5075E">
        <w:rPr>
          <w:rFonts w:cs="Arial" w:hint="cs"/>
          <w:sz w:val="28"/>
          <w:szCs w:val="28"/>
          <w:rtl/>
        </w:rPr>
        <w:t xml:space="preserve"> ישיבת עוז ואמונה, </w:t>
      </w:r>
      <w:r w:rsidR="00274F58">
        <w:rPr>
          <w:rFonts w:hint="cs"/>
          <w:sz w:val="28"/>
          <w:szCs w:val="28"/>
          <w:rtl/>
        </w:rPr>
        <w:t xml:space="preserve">הרב מנחם </w:t>
      </w:r>
      <w:proofErr w:type="spellStart"/>
      <w:r w:rsidR="00274F58">
        <w:rPr>
          <w:rFonts w:hint="cs"/>
          <w:sz w:val="28"/>
          <w:szCs w:val="28"/>
          <w:rtl/>
        </w:rPr>
        <w:t>נוביק</w:t>
      </w:r>
      <w:proofErr w:type="spellEnd"/>
      <w:r w:rsidR="00274F58">
        <w:rPr>
          <w:rFonts w:hint="cs"/>
          <w:sz w:val="28"/>
          <w:szCs w:val="28"/>
          <w:rtl/>
        </w:rPr>
        <w:t xml:space="preserve"> רב מועצת שער שומרון</w:t>
      </w:r>
    </w:p>
    <w:p w14:paraId="23AF2EEC" w14:textId="77777777" w:rsidR="00CB2C40" w:rsidRDefault="00CB2C40" w:rsidP="004364DE">
      <w:pPr>
        <w:rPr>
          <w:rtl/>
        </w:rPr>
      </w:pPr>
    </w:p>
    <w:p w14:paraId="15B4711A" w14:textId="77777777" w:rsidR="00CB2C40" w:rsidRDefault="00CB2C40" w:rsidP="004364DE">
      <w:pPr>
        <w:rPr>
          <w:rtl/>
        </w:rPr>
      </w:pPr>
    </w:p>
    <w:p w14:paraId="6C9C6CF7" w14:textId="77777777" w:rsidR="00CB2C40" w:rsidRDefault="00CB2C40" w:rsidP="004364DE"/>
    <w:sectPr w:rsidR="00CB2C40" w:rsidSect="001639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89"/>
    <w:rsid w:val="000C58F1"/>
    <w:rsid w:val="00163960"/>
    <w:rsid w:val="00181539"/>
    <w:rsid w:val="00274F58"/>
    <w:rsid w:val="003B7D93"/>
    <w:rsid w:val="004364DE"/>
    <w:rsid w:val="00631F3D"/>
    <w:rsid w:val="00661190"/>
    <w:rsid w:val="00901D3E"/>
    <w:rsid w:val="00A178A3"/>
    <w:rsid w:val="00A5075E"/>
    <w:rsid w:val="00C074CD"/>
    <w:rsid w:val="00CB2C40"/>
    <w:rsid w:val="00DB5171"/>
    <w:rsid w:val="00E81905"/>
    <w:rsid w:val="00FC1B89"/>
    <w:rsid w:val="00FF3F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6CFC"/>
  <w15:chartTrackingRefBased/>
  <w15:docId w15:val="{920A254D-22B6-4391-A7FB-07089DE5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C1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1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1B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1B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1B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1B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1B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B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1B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C1B89"/>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C1B89"/>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C1B89"/>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C1B89"/>
    <w:rPr>
      <w:rFonts w:eastAsiaTheme="majorEastAsia" w:cstheme="majorBidi"/>
      <w:i/>
      <w:iCs/>
      <w:color w:val="2F5496" w:themeColor="accent1" w:themeShade="BF"/>
    </w:rPr>
  </w:style>
  <w:style w:type="character" w:customStyle="1" w:styleId="50">
    <w:name w:val="כותרת 5 תו"/>
    <w:basedOn w:val="a0"/>
    <w:link w:val="5"/>
    <w:uiPriority w:val="9"/>
    <w:semiHidden/>
    <w:rsid w:val="00FC1B89"/>
    <w:rPr>
      <w:rFonts w:eastAsiaTheme="majorEastAsia" w:cstheme="majorBidi"/>
      <w:color w:val="2F5496" w:themeColor="accent1" w:themeShade="BF"/>
    </w:rPr>
  </w:style>
  <w:style w:type="character" w:customStyle="1" w:styleId="60">
    <w:name w:val="כותרת 6 תו"/>
    <w:basedOn w:val="a0"/>
    <w:link w:val="6"/>
    <w:uiPriority w:val="9"/>
    <w:semiHidden/>
    <w:rsid w:val="00FC1B89"/>
    <w:rPr>
      <w:rFonts w:eastAsiaTheme="majorEastAsia" w:cstheme="majorBidi"/>
      <w:i/>
      <w:iCs/>
      <w:color w:val="595959" w:themeColor="text1" w:themeTint="A6"/>
    </w:rPr>
  </w:style>
  <w:style w:type="character" w:customStyle="1" w:styleId="70">
    <w:name w:val="כותרת 7 תו"/>
    <w:basedOn w:val="a0"/>
    <w:link w:val="7"/>
    <w:uiPriority w:val="9"/>
    <w:semiHidden/>
    <w:rsid w:val="00FC1B89"/>
    <w:rPr>
      <w:rFonts w:eastAsiaTheme="majorEastAsia" w:cstheme="majorBidi"/>
      <w:color w:val="595959" w:themeColor="text1" w:themeTint="A6"/>
    </w:rPr>
  </w:style>
  <w:style w:type="character" w:customStyle="1" w:styleId="80">
    <w:name w:val="כותרת 8 תו"/>
    <w:basedOn w:val="a0"/>
    <w:link w:val="8"/>
    <w:uiPriority w:val="9"/>
    <w:semiHidden/>
    <w:rsid w:val="00FC1B89"/>
    <w:rPr>
      <w:rFonts w:eastAsiaTheme="majorEastAsia" w:cstheme="majorBidi"/>
      <w:i/>
      <w:iCs/>
      <w:color w:val="272727" w:themeColor="text1" w:themeTint="D8"/>
    </w:rPr>
  </w:style>
  <w:style w:type="character" w:customStyle="1" w:styleId="90">
    <w:name w:val="כותרת 9 תו"/>
    <w:basedOn w:val="a0"/>
    <w:link w:val="9"/>
    <w:uiPriority w:val="9"/>
    <w:semiHidden/>
    <w:rsid w:val="00FC1B89"/>
    <w:rPr>
      <w:rFonts w:eastAsiaTheme="majorEastAsia" w:cstheme="majorBidi"/>
      <w:color w:val="272727" w:themeColor="text1" w:themeTint="D8"/>
    </w:rPr>
  </w:style>
  <w:style w:type="paragraph" w:styleId="a3">
    <w:name w:val="Title"/>
    <w:basedOn w:val="a"/>
    <w:next w:val="a"/>
    <w:link w:val="a4"/>
    <w:uiPriority w:val="10"/>
    <w:qFormat/>
    <w:rsid w:val="00FC1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C1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B8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C1B8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1B89"/>
    <w:pPr>
      <w:spacing w:before="160"/>
      <w:jc w:val="center"/>
    </w:pPr>
    <w:rPr>
      <w:i/>
      <w:iCs/>
      <w:color w:val="404040" w:themeColor="text1" w:themeTint="BF"/>
    </w:rPr>
  </w:style>
  <w:style w:type="character" w:customStyle="1" w:styleId="a8">
    <w:name w:val="ציטוט תו"/>
    <w:basedOn w:val="a0"/>
    <w:link w:val="a7"/>
    <w:uiPriority w:val="29"/>
    <w:rsid w:val="00FC1B89"/>
    <w:rPr>
      <w:i/>
      <w:iCs/>
      <w:color w:val="404040" w:themeColor="text1" w:themeTint="BF"/>
    </w:rPr>
  </w:style>
  <w:style w:type="paragraph" w:styleId="a9">
    <w:name w:val="List Paragraph"/>
    <w:basedOn w:val="a"/>
    <w:uiPriority w:val="34"/>
    <w:qFormat/>
    <w:rsid w:val="00FC1B89"/>
    <w:pPr>
      <w:ind w:left="720"/>
      <w:contextualSpacing/>
    </w:pPr>
  </w:style>
  <w:style w:type="character" w:styleId="aa">
    <w:name w:val="Intense Emphasis"/>
    <w:basedOn w:val="a0"/>
    <w:uiPriority w:val="21"/>
    <w:qFormat/>
    <w:rsid w:val="00FC1B89"/>
    <w:rPr>
      <w:i/>
      <w:iCs/>
      <w:color w:val="2F5496" w:themeColor="accent1" w:themeShade="BF"/>
    </w:rPr>
  </w:style>
  <w:style w:type="paragraph" w:styleId="ab">
    <w:name w:val="Intense Quote"/>
    <w:basedOn w:val="a"/>
    <w:next w:val="a"/>
    <w:link w:val="ac"/>
    <w:uiPriority w:val="30"/>
    <w:qFormat/>
    <w:rsid w:val="00FC1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C1B89"/>
    <w:rPr>
      <w:i/>
      <w:iCs/>
      <w:color w:val="2F5496" w:themeColor="accent1" w:themeShade="BF"/>
    </w:rPr>
  </w:style>
  <w:style w:type="character" w:styleId="ad">
    <w:name w:val="Intense Reference"/>
    <w:basedOn w:val="a0"/>
    <w:uiPriority w:val="32"/>
    <w:qFormat/>
    <w:rsid w:val="00FC1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1644</TotalTime>
  <Pages>2</Pages>
  <Words>302</Words>
  <Characters>1514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סמדר באבד</dc:creator>
  <cp:keywords/>
  <dc:description/>
  <cp:lastModifiedBy>סמדר באבד</cp:lastModifiedBy>
  <cp:revision>6</cp:revision>
  <cp:lastPrinted>2026-02-20T14:10:00Z</cp:lastPrinted>
  <dcterms:created xsi:type="dcterms:W3CDTF">2026-02-20T14:10:00Z</dcterms:created>
  <dcterms:modified xsi:type="dcterms:W3CDTF">2026-02-21T17:33:00Z</dcterms:modified>
</cp:coreProperties>
</file>